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CB" w:rsidRPr="00AC1C1B" w:rsidRDefault="00A64DEE" w:rsidP="006C441D">
      <w:pPr>
        <w:jc w:val="center"/>
        <w:rPr>
          <w:sz w:val="28"/>
          <w:szCs w:val="28"/>
        </w:rPr>
      </w:pPr>
      <w:bookmarkStart w:id="0" w:name="_GoBack"/>
      <w:bookmarkEnd w:id="0"/>
      <w:r w:rsidRPr="00AC1C1B">
        <w:rPr>
          <w:b/>
          <w:sz w:val="28"/>
          <w:szCs w:val="28"/>
        </w:rPr>
        <w:t>Domestic Abuse Support</w:t>
      </w:r>
    </w:p>
    <w:p w:rsidR="00CF66CB" w:rsidRPr="00AC1C1B" w:rsidRDefault="004F59EA" w:rsidP="004F59EA">
      <w:pPr>
        <w:rPr>
          <w:sz w:val="28"/>
          <w:szCs w:val="28"/>
        </w:rPr>
      </w:pPr>
      <w:r w:rsidRPr="00AC1C1B">
        <w:rPr>
          <w:sz w:val="28"/>
          <w:szCs w:val="28"/>
        </w:rPr>
        <w:t>Domestic abuse</w:t>
      </w:r>
      <w:r w:rsidR="00B22602" w:rsidRPr="00AC1C1B">
        <w:rPr>
          <w:sz w:val="28"/>
          <w:szCs w:val="28"/>
        </w:rPr>
        <w:t xml:space="preserve"> takes place in some homes</w:t>
      </w:r>
      <w:r w:rsidR="00EB6E2F" w:rsidRPr="00AC1C1B">
        <w:rPr>
          <w:sz w:val="28"/>
          <w:szCs w:val="28"/>
        </w:rPr>
        <w:t xml:space="preserve"> </w:t>
      </w:r>
      <w:r w:rsidR="00B03663" w:rsidRPr="00AC1C1B">
        <w:rPr>
          <w:sz w:val="28"/>
          <w:szCs w:val="28"/>
        </w:rPr>
        <w:t>in all communities across the country and it</w:t>
      </w:r>
      <w:r w:rsidR="003D65B5" w:rsidRPr="00AC1C1B">
        <w:rPr>
          <w:sz w:val="28"/>
          <w:szCs w:val="28"/>
        </w:rPr>
        <w:t xml:space="preserve"> affect</w:t>
      </w:r>
      <w:r w:rsidR="00B03663" w:rsidRPr="00AC1C1B">
        <w:rPr>
          <w:sz w:val="28"/>
          <w:szCs w:val="28"/>
        </w:rPr>
        <w:t>s</w:t>
      </w:r>
      <w:r w:rsidR="003D65B5" w:rsidRPr="00AC1C1B">
        <w:rPr>
          <w:sz w:val="28"/>
          <w:szCs w:val="28"/>
        </w:rPr>
        <w:t xml:space="preserve"> both women and m</w:t>
      </w:r>
      <w:r w:rsidR="00B03663" w:rsidRPr="00AC1C1B">
        <w:rPr>
          <w:sz w:val="28"/>
          <w:szCs w:val="28"/>
        </w:rPr>
        <w:t xml:space="preserve">en from </w:t>
      </w:r>
      <w:r w:rsidR="00EB6E2F" w:rsidRPr="00AC1C1B">
        <w:rPr>
          <w:sz w:val="28"/>
          <w:szCs w:val="28"/>
        </w:rPr>
        <w:t>all walks of life.</w:t>
      </w:r>
    </w:p>
    <w:p w:rsidR="00E140F8" w:rsidRPr="00AC1C1B" w:rsidRDefault="00CF66CB">
      <w:pPr>
        <w:rPr>
          <w:sz w:val="28"/>
          <w:szCs w:val="28"/>
        </w:rPr>
      </w:pPr>
      <w:r w:rsidRPr="00AC1C1B">
        <w:rPr>
          <w:sz w:val="28"/>
          <w:szCs w:val="28"/>
        </w:rPr>
        <w:t>If you are a victim of domestic a</w:t>
      </w:r>
      <w:r w:rsidR="00A001E3" w:rsidRPr="00AC1C1B">
        <w:rPr>
          <w:sz w:val="28"/>
          <w:szCs w:val="28"/>
        </w:rPr>
        <w:t>buse, a child living in a home where domestic abuse takes place, a family member, friend or neighbour who is worried about someone then below are some</w:t>
      </w:r>
      <w:r w:rsidR="007347DB" w:rsidRPr="00AC1C1B">
        <w:rPr>
          <w:sz w:val="28"/>
          <w:szCs w:val="28"/>
        </w:rPr>
        <w:t xml:space="preserve"> phone numbers</w:t>
      </w:r>
      <w:r w:rsidR="00B03F42" w:rsidRPr="00AC1C1B">
        <w:rPr>
          <w:sz w:val="28"/>
          <w:szCs w:val="28"/>
        </w:rPr>
        <w:t xml:space="preserve"> and </w:t>
      </w:r>
      <w:r w:rsidR="00A001E3" w:rsidRPr="00AC1C1B">
        <w:rPr>
          <w:sz w:val="28"/>
          <w:szCs w:val="28"/>
        </w:rPr>
        <w:t>websites of support agenc</w:t>
      </w:r>
      <w:r w:rsidRPr="00AC1C1B">
        <w:rPr>
          <w:sz w:val="28"/>
          <w:szCs w:val="28"/>
        </w:rPr>
        <w:t>ies that</w:t>
      </w:r>
      <w:r w:rsidR="00A001E3" w:rsidRPr="00AC1C1B">
        <w:rPr>
          <w:sz w:val="28"/>
          <w:szCs w:val="28"/>
        </w:rPr>
        <w:t xml:space="preserve"> can help. </w:t>
      </w:r>
      <w:r w:rsidRPr="00AC1C1B">
        <w:rPr>
          <w:sz w:val="28"/>
          <w:szCs w:val="28"/>
        </w:rPr>
        <w:t>They will listen to you, explain the different types of abuse</w:t>
      </w:r>
      <w:r w:rsidR="004B26D4" w:rsidRPr="00AC1C1B">
        <w:rPr>
          <w:sz w:val="28"/>
          <w:szCs w:val="28"/>
        </w:rPr>
        <w:t xml:space="preserve"> and </w:t>
      </w:r>
      <w:r w:rsidR="00EB6E2F" w:rsidRPr="00AC1C1B">
        <w:rPr>
          <w:sz w:val="28"/>
          <w:szCs w:val="28"/>
        </w:rPr>
        <w:t xml:space="preserve">give you advice and </w:t>
      </w:r>
      <w:r w:rsidRPr="00AC1C1B">
        <w:rPr>
          <w:sz w:val="28"/>
          <w:szCs w:val="28"/>
        </w:rPr>
        <w:t>practical support</w:t>
      </w:r>
      <w:r w:rsidR="00EB6E2F" w:rsidRPr="00AC1C1B">
        <w:rPr>
          <w:sz w:val="28"/>
          <w:szCs w:val="28"/>
        </w:rPr>
        <w:t xml:space="preserve">. They </w:t>
      </w:r>
      <w:r w:rsidRPr="00AC1C1B">
        <w:rPr>
          <w:sz w:val="28"/>
          <w:szCs w:val="28"/>
        </w:rPr>
        <w:t>can also help you make a Safety</w:t>
      </w:r>
      <w:r w:rsidR="00EB6E2F" w:rsidRPr="00AC1C1B">
        <w:rPr>
          <w:sz w:val="28"/>
          <w:szCs w:val="28"/>
        </w:rPr>
        <w:t xml:space="preserve"> Plan.</w:t>
      </w:r>
    </w:p>
    <w:p w:rsidR="00E140F8" w:rsidRPr="007347DB" w:rsidRDefault="00E140F8">
      <w:pPr>
        <w:rPr>
          <w:color w:val="2F5496" w:themeColor="accent5" w:themeShade="BF"/>
          <w:sz w:val="28"/>
          <w:szCs w:val="28"/>
        </w:rPr>
      </w:pPr>
      <w:r w:rsidRPr="007347DB">
        <w:rPr>
          <w:color w:val="2F5496" w:themeColor="accent5" w:themeShade="BF"/>
          <w:sz w:val="28"/>
          <w:szCs w:val="28"/>
        </w:rPr>
        <w:t>In an emergency press 999</w:t>
      </w:r>
      <w:r w:rsidR="00CF66CB" w:rsidRPr="007347DB">
        <w:rPr>
          <w:color w:val="2F5496" w:themeColor="accent5" w:themeShade="BF"/>
          <w:sz w:val="28"/>
          <w:szCs w:val="28"/>
        </w:rPr>
        <w:t xml:space="preserve"> and</w:t>
      </w:r>
      <w:r w:rsidRPr="007347DB">
        <w:rPr>
          <w:color w:val="2F5496" w:themeColor="accent5" w:themeShade="BF"/>
          <w:sz w:val="28"/>
          <w:szCs w:val="28"/>
        </w:rPr>
        <w:t xml:space="preserve"> if you are</w:t>
      </w:r>
      <w:r w:rsidR="004F59EA" w:rsidRPr="007347DB">
        <w:rPr>
          <w:color w:val="2F5496" w:themeColor="accent5" w:themeShade="BF"/>
          <w:sz w:val="28"/>
          <w:szCs w:val="28"/>
        </w:rPr>
        <w:t xml:space="preserve"> </w:t>
      </w:r>
      <w:r w:rsidRPr="007347DB">
        <w:rPr>
          <w:color w:val="2F5496" w:themeColor="accent5" w:themeShade="BF"/>
          <w:sz w:val="28"/>
          <w:szCs w:val="28"/>
        </w:rPr>
        <w:t>n</w:t>
      </w:r>
      <w:r w:rsidR="004F59EA" w:rsidRPr="007347DB">
        <w:rPr>
          <w:color w:val="2F5496" w:themeColor="accent5" w:themeShade="BF"/>
          <w:sz w:val="28"/>
          <w:szCs w:val="28"/>
        </w:rPr>
        <w:t xml:space="preserve">ot alone dial 55 </w:t>
      </w:r>
      <w:r w:rsidR="00A001E3" w:rsidRPr="007347DB">
        <w:rPr>
          <w:b/>
          <w:color w:val="2F5496" w:themeColor="accent5" w:themeShade="BF"/>
          <w:sz w:val="28"/>
          <w:szCs w:val="28"/>
        </w:rPr>
        <w:t xml:space="preserve">AFTER </w:t>
      </w:r>
      <w:r w:rsidRPr="007347DB">
        <w:rPr>
          <w:color w:val="2F5496" w:themeColor="accent5" w:themeShade="BF"/>
          <w:sz w:val="28"/>
          <w:szCs w:val="28"/>
        </w:rPr>
        <w:t xml:space="preserve">you have pressed 999 and the Emergency Services will know you can’t speak. </w:t>
      </w:r>
    </w:p>
    <w:p w:rsidR="006C441D" w:rsidRPr="007347DB" w:rsidRDefault="00CF66CB">
      <w:pPr>
        <w:rPr>
          <w:color w:val="2F5496" w:themeColor="accent5" w:themeShade="BF"/>
          <w:sz w:val="28"/>
          <w:szCs w:val="28"/>
        </w:rPr>
      </w:pPr>
      <w:r w:rsidRPr="007347DB">
        <w:rPr>
          <w:color w:val="2F5496" w:themeColor="accent5" w:themeShade="BF"/>
          <w:sz w:val="28"/>
          <w:szCs w:val="28"/>
        </w:rPr>
        <w:t>Victims of domestic abuse, w</w:t>
      </w:r>
      <w:r w:rsidR="00B03F42" w:rsidRPr="007347DB">
        <w:rPr>
          <w:color w:val="2F5496" w:themeColor="accent5" w:themeShade="BF"/>
          <w:sz w:val="28"/>
          <w:szCs w:val="28"/>
        </w:rPr>
        <w:t xml:space="preserve">omen or </w:t>
      </w:r>
      <w:r w:rsidRPr="007347DB">
        <w:rPr>
          <w:color w:val="2F5496" w:themeColor="accent5" w:themeShade="BF"/>
          <w:sz w:val="28"/>
          <w:szCs w:val="28"/>
        </w:rPr>
        <w:t>m</w:t>
      </w:r>
      <w:r w:rsidR="00B03F42" w:rsidRPr="007347DB">
        <w:rPr>
          <w:color w:val="2F5496" w:themeColor="accent5" w:themeShade="BF"/>
          <w:sz w:val="28"/>
          <w:szCs w:val="28"/>
        </w:rPr>
        <w:t>en</w:t>
      </w:r>
      <w:r w:rsidRPr="007347DB">
        <w:rPr>
          <w:color w:val="2F5496" w:themeColor="accent5" w:themeShade="BF"/>
          <w:sz w:val="28"/>
          <w:szCs w:val="28"/>
        </w:rPr>
        <w:t>,</w:t>
      </w:r>
      <w:r w:rsidR="007347DB" w:rsidRPr="007347DB">
        <w:rPr>
          <w:color w:val="2F5496" w:themeColor="accent5" w:themeShade="BF"/>
          <w:sz w:val="28"/>
          <w:szCs w:val="28"/>
        </w:rPr>
        <w:t xml:space="preserve"> can go to any</w:t>
      </w:r>
      <w:r w:rsidR="006C441D" w:rsidRPr="007347DB">
        <w:rPr>
          <w:color w:val="2F5496" w:themeColor="accent5" w:themeShade="BF"/>
          <w:sz w:val="28"/>
          <w:szCs w:val="28"/>
        </w:rPr>
        <w:t xml:space="preserve"> </w:t>
      </w:r>
      <w:r w:rsidR="006C441D" w:rsidRPr="007347DB">
        <w:rPr>
          <w:b/>
          <w:color w:val="2F5496" w:themeColor="accent5" w:themeShade="BF"/>
          <w:sz w:val="28"/>
          <w:szCs w:val="28"/>
        </w:rPr>
        <w:t xml:space="preserve">Morrisons, </w:t>
      </w:r>
      <w:r w:rsidR="00A001E3" w:rsidRPr="007347DB">
        <w:rPr>
          <w:b/>
          <w:color w:val="2F5496" w:themeColor="accent5" w:themeShade="BF"/>
          <w:sz w:val="28"/>
          <w:szCs w:val="28"/>
        </w:rPr>
        <w:t>Boots</w:t>
      </w:r>
      <w:r w:rsidR="007347DB" w:rsidRPr="007347DB">
        <w:rPr>
          <w:b/>
          <w:color w:val="2F5496" w:themeColor="accent5" w:themeShade="BF"/>
          <w:sz w:val="28"/>
          <w:szCs w:val="28"/>
        </w:rPr>
        <w:t xml:space="preserve"> or </w:t>
      </w:r>
      <w:r w:rsidR="00EB6E2F" w:rsidRPr="007347DB">
        <w:rPr>
          <w:b/>
          <w:color w:val="2F5496" w:themeColor="accent5" w:themeShade="BF"/>
          <w:sz w:val="28"/>
          <w:szCs w:val="28"/>
        </w:rPr>
        <w:t xml:space="preserve">Superdrug </w:t>
      </w:r>
      <w:r w:rsidR="00EB6E2F" w:rsidRPr="007347DB">
        <w:rPr>
          <w:color w:val="2F5496" w:themeColor="accent5" w:themeShade="BF"/>
          <w:sz w:val="28"/>
          <w:szCs w:val="28"/>
        </w:rPr>
        <w:t>store</w:t>
      </w:r>
      <w:r w:rsidR="00B03F42" w:rsidRPr="007347DB">
        <w:rPr>
          <w:color w:val="2F5496" w:themeColor="accent5" w:themeShade="BF"/>
          <w:sz w:val="28"/>
          <w:szCs w:val="28"/>
        </w:rPr>
        <w:t xml:space="preserve"> and ask for help</w:t>
      </w:r>
      <w:r w:rsidRPr="007347DB">
        <w:rPr>
          <w:color w:val="2F5496" w:themeColor="accent5" w:themeShade="BF"/>
          <w:sz w:val="28"/>
          <w:szCs w:val="28"/>
        </w:rPr>
        <w:t>. T</w:t>
      </w:r>
      <w:r w:rsidR="00B03F42" w:rsidRPr="007347DB">
        <w:rPr>
          <w:color w:val="2F5496" w:themeColor="accent5" w:themeShade="BF"/>
          <w:sz w:val="28"/>
          <w:szCs w:val="28"/>
        </w:rPr>
        <w:t xml:space="preserve">here you </w:t>
      </w:r>
      <w:r w:rsidR="00EB6E2F" w:rsidRPr="007347DB">
        <w:rPr>
          <w:color w:val="2F5496" w:themeColor="accent5" w:themeShade="BF"/>
          <w:sz w:val="28"/>
          <w:szCs w:val="28"/>
        </w:rPr>
        <w:t xml:space="preserve">will receive respite </w:t>
      </w:r>
      <w:r w:rsidR="00B03F42" w:rsidRPr="007347DB">
        <w:rPr>
          <w:color w:val="2F5496" w:themeColor="accent5" w:themeShade="BF"/>
          <w:sz w:val="28"/>
          <w:szCs w:val="28"/>
        </w:rPr>
        <w:t>in a safe place and have access to a number of suppor</w:t>
      </w:r>
      <w:r w:rsidR="00EB6E2F" w:rsidRPr="007347DB">
        <w:rPr>
          <w:color w:val="2F5496" w:themeColor="accent5" w:themeShade="BF"/>
          <w:sz w:val="28"/>
          <w:szCs w:val="28"/>
        </w:rPr>
        <w:t>t agencies you can contact.</w:t>
      </w:r>
    </w:p>
    <w:p w:rsidR="00E140F8" w:rsidRPr="007347DB" w:rsidRDefault="00C15E3B">
      <w:pPr>
        <w:rPr>
          <w:b/>
          <w:color w:val="2F5496" w:themeColor="accent5" w:themeShade="BF"/>
          <w:sz w:val="28"/>
          <w:szCs w:val="28"/>
          <w:u w:val="single"/>
        </w:rPr>
      </w:pPr>
      <w:r w:rsidRPr="007347DB">
        <w:rPr>
          <w:color w:val="2F5496" w:themeColor="accent5" w:themeShade="BF"/>
          <w:sz w:val="28"/>
          <w:szCs w:val="28"/>
        </w:rPr>
        <w:t>Domestic abuse charit</w:t>
      </w:r>
      <w:r w:rsidR="004B26D4" w:rsidRPr="007347DB">
        <w:rPr>
          <w:color w:val="2F5496" w:themeColor="accent5" w:themeShade="BF"/>
          <w:sz w:val="28"/>
          <w:szCs w:val="28"/>
        </w:rPr>
        <w:t xml:space="preserve">y </w:t>
      </w:r>
      <w:r w:rsidR="004B26D4" w:rsidRPr="007347DB">
        <w:rPr>
          <w:b/>
          <w:color w:val="2F5496" w:themeColor="accent5" w:themeShade="BF"/>
          <w:sz w:val="28"/>
          <w:szCs w:val="28"/>
        </w:rPr>
        <w:t>Hestia</w:t>
      </w:r>
      <w:r w:rsidR="004B26D4" w:rsidRPr="007347DB">
        <w:rPr>
          <w:color w:val="2F5496" w:themeColor="accent5" w:themeShade="BF"/>
          <w:sz w:val="28"/>
          <w:szCs w:val="28"/>
        </w:rPr>
        <w:t xml:space="preserve"> have also launched an app you can download to your phone called </w:t>
      </w:r>
      <w:r w:rsidR="004B26D4" w:rsidRPr="007347DB">
        <w:rPr>
          <w:b/>
          <w:color w:val="2F5496" w:themeColor="accent5" w:themeShade="BF"/>
          <w:sz w:val="28"/>
          <w:szCs w:val="28"/>
        </w:rPr>
        <w:t>Bright Sky.</w:t>
      </w:r>
    </w:p>
    <w:p w:rsidR="00E140F8" w:rsidRPr="007347DB" w:rsidRDefault="00E140F8">
      <w:pPr>
        <w:rPr>
          <w:b/>
          <w:color w:val="2F5496" w:themeColor="accent5" w:themeShade="BF"/>
          <w:sz w:val="28"/>
          <w:szCs w:val="28"/>
        </w:rPr>
      </w:pPr>
      <w:r w:rsidRPr="007347DB">
        <w:rPr>
          <w:b/>
          <w:color w:val="2F5496" w:themeColor="accent5" w:themeShade="BF"/>
          <w:sz w:val="28"/>
          <w:szCs w:val="28"/>
        </w:rPr>
        <w:t>National Domestic Violence Helpline</w:t>
      </w:r>
    </w:p>
    <w:p w:rsidR="00A55894" w:rsidRPr="009B244F" w:rsidRDefault="0042618A">
      <w:pPr>
        <w:rPr>
          <w:rStyle w:val="Hyperlink"/>
          <w:sz w:val="24"/>
          <w:szCs w:val="24"/>
        </w:rPr>
      </w:pPr>
      <w:hyperlink r:id="rId6" w:history="1">
        <w:r w:rsidR="007465D8" w:rsidRPr="009B244F">
          <w:rPr>
            <w:rStyle w:val="Hyperlink"/>
            <w:sz w:val="24"/>
            <w:szCs w:val="24"/>
          </w:rPr>
          <w:t>https://www.nationaldahelpline.org.uk/</w:t>
        </w:r>
      </w:hyperlink>
    </w:p>
    <w:p w:rsidR="003702DE" w:rsidRPr="007347DB" w:rsidRDefault="003702DE">
      <w:pPr>
        <w:rPr>
          <w:rStyle w:val="Hyperlink"/>
          <w:rFonts w:ascii="Arial" w:hAnsi="Arial" w:cs="Arial"/>
          <w:color w:val="FF0000"/>
          <w:sz w:val="24"/>
          <w:szCs w:val="24"/>
        </w:rPr>
      </w:pPr>
      <w:r w:rsidRPr="009B244F">
        <w:rPr>
          <w:rStyle w:val="Hyperlink"/>
          <w:rFonts w:ascii="Arial" w:hAnsi="Arial" w:cs="Arial"/>
          <w:color w:val="FF0000"/>
          <w:sz w:val="24"/>
          <w:szCs w:val="24"/>
        </w:rPr>
        <w:t>Helpline 0808 2000 247</w:t>
      </w:r>
    </w:p>
    <w:p w:rsidR="00E140F8" w:rsidRPr="006F0DEF" w:rsidRDefault="00E140F8">
      <w:pPr>
        <w:rPr>
          <w:rStyle w:val="Hyperlink"/>
          <w:b/>
          <w:color w:val="2F5496" w:themeColor="accent5" w:themeShade="BF"/>
          <w:sz w:val="24"/>
          <w:szCs w:val="24"/>
          <w:u w:val="none"/>
        </w:rPr>
      </w:pPr>
      <w:r w:rsidRPr="006F0DEF">
        <w:rPr>
          <w:rStyle w:val="Hyperlink"/>
          <w:b/>
          <w:color w:val="2F5496" w:themeColor="accent5" w:themeShade="BF"/>
          <w:sz w:val="24"/>
          <w:szCs w:val="24"/>
          <w:u w:val="none"/>
        </w:rPr>
        <w:t>T</w:t>
      </w:r>
      <w:r w:rsidRPr="007347DB">
        <w:rPr>
          <w:rStyle w:val="Hyperlink"/>
          <w:b/>
          <w:color w:val="2F5496" w:themeColor="accent5" w:themeShade="BF"/>
          <w:sz w:val="28"/>
          <w:szCs w:val="28"/>
          <w:u w:val="none"/>
        </w:rPr>
        <w:t>rafford Domestic Abuse Services – tdas</w:t>
      </w:r>
    </w:p>
    <w:p w:rsidR="003702DE" w:rsidRPr="009B244F" w:rsidRDefault="0042618A">
      <w:pPr>
        <w:rPr>
          <w:sz w:val="24"/>
          <w:szCs w:val="24"/>
        </w:rPr>
      </w:pPr>
      <w:hyperlink r:id="rId7" w:history="1">
        <w:r w:rsidR="00E140F8" w:rsidRPr="009B244F">
          <w:rPr>
            <w:color w:val="0000FF"/>
            <w:sz w:val="24"/>
            <w:szCs w:val="24"/>
            <w:u w:val="single"/>
          </w:rPr>
          <w:t>https://www.tdas.org.uk/</w:t>
        </w:r>
      </w:hyperlink>
    </w:p>
    <w:p w:rsidR="005A3C8C" w:rsidRPr="007347DB" w:rsidRDefault="006F0DEF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9B244F">
        <w:rPr>
          <w:rFonts w:ascii="Arial" w:hAnsi="Arial" w:cs="Arial"/>
          <w:color w:val="FF0000"/>
          <w:sz w:val="24"/>
          <w:szCs w:val="24"/>
          <w:u w:val="single"/>
        </w:rPr>
        <w:t xml:space="preserve">Call </w:t>
      </w:r>
      <w:r w:rsidR="00E140F8" w:rsidRPr="009B244F">
        <w:rPr>
          <w:rFonts w:ascii="Arial" w:hAnsi="Arial" w:cs="Arial"/>
          <w:color w:val="FF0000"/>
          <w:sz w:val="24"/>
          <w:szCs w:val="24"/>
          <w:u w:val="single"/>
        </w:rPr>
        <w:t>07534 066 029</w:t>
      </w:r>
    </w:p>
    <w:p w:rsidR="005A3C8C" w:rsidRPr="007347DB" w:rsidRDefault="005A3C8C">
      <w:pPr>
        <w:rPr>
          <w:b/>
          <w:color w:val="2F5496" w:themeColor="accent5" w:themeShade="BF"/>
          <w:sz w:val="28"/>
          <w:szCs w:val="28"/>
        </w:rPr>
      </w:pPr>
      <w:r w:rsidRPr="007347DB">
        <w:rPr>
          <w:b/>
          <w:color w:val="2F5496" w:themeColor="accent5" w:themeShade="BF"/>
          <w:sz w:val="28"/>
          <w:szCs w:val="28"/>
        </w:rPr>
        <w:t xml:space="preserve">ManKind Initiative - </w:t>
      </w:r>
      <w:r w:rsidR="00A64DEE" w:rsidRPr="007347DB">
        <w:rPr>
          <w:b/>
          <w:color w:val="2F5496" w:themeColor="accent5" w:themeShade="BF"/>
          <w:sz w:val="28"/>
          <w:szCs w:val="28"/>
        </w:rPr>
        <w:t>Helping men escape Domestic A</w:t>
      </w:r>
      <w:r w:rsidRPr="007347DB">
        <w:rPr>
          <w:b/>
          <w:color w:val="2F5496" w:themeColor="accent5" w:themeShade="BF"/>
          <w:sz w:val="28"/>
          <w:szCs w:val="28"/>
        </w:rPr>
        <w:t>buse</w:t>
      </w:r>
    </w:p>
    <w:p w:rsidR="00E140F8" w:rsidRPr="009B244F" w:rsidRDefault="0042618A">
      <w:pPr>
        <w:rPr>
          <w:sz w:val="24"/>
          <w:szCs w:val="24"/>
        </w:rPr>
      </w:pPr>
      <w:hyperlink r:id="rId8" w:history="1">
        <w:r w:rsidR="005A3C8C" w:rsidRPr="009B244F">
          <w:rPr>
            <w:color w:val="0000FF"/>
            <w:sz w:val="24"/>
            <w:szCs w:val="24"/>
            <w:u w:val="single"/>
          </w:rPr>
          <w:t>https://www.mankind.org.uk/</w:t>
        </w:r>
      </w:hyperlink>
    </w:p>
    <w:p w:rsidR="009B244F" w:rsidRPr="007347DB" w:rsidRDefault="006F0DEF" w:rsidP="007347DB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Cs/>
          <w:color w:val="FF0000"/>
          <w:sz w:val="24"/>
          <w:szCs w:val="24"/>
          <w:u w:val="single"/>
          <w:lang w:eastAsia="en-GB"/>
        </w:rPr>
      </w:pPr>
      <w:r w:rsidRPr="006F0DEF">
        <w:rPr>
          <w:rFonts w:ascii="Arial" w:eastAsia="Times New Roman" w:hAnsi="Arial" w:cs="Arial"/>
          <w:bCs/>
          <w:color w:val="FF0000"/>
          <w:sz w:val="24"/>
          <w:szCs w:val="24"/>
          <w:u w:val="single"/>
          <w:lang w:eastAsia="en-GB"/>
        </w:rPr>
        <w:t xml:space="preserve">Call </w:t>
      </w:r>
      <w:hyperlink r:id="rId9" w:history="1">
        <w:r w:rsidR="005A3C8C" w:rsidRPr="006F0DEF">
          <w:rPr>
            <w:rFonts w:ascii="Arial" w:eastAsia="Times New Roman" w:hAnsi="Arial" w:cs="Arial"/>
            <w:bCs/>
            <w:color w:val="FF0000"/>
            <w:sz w:val="24"/>
            <w:szCs w:val="24"/>
            <w:u w:val="single"/>
            <w:lang w:eastAsia="en-GB"/>
          </w:rPr>
          <w:t>01823 334244</w:t>
        </w:r>
      </w:hyperlink>
    </w:p>
    <w:p w:rsidR="009B244F" w:rsidRPr="007347DB" w:rsidRDefault="009B244F">
      <w:pPr>
        <w:rPr>
          <w:b/>
          <w:color w:val="2F5496" w:themeColor="accent5" w:themeShade="BF"/>
          <w:sz w:val="28"/>
          <w:szCs w:val="28"/>
        </w:rPr>
      </w:pPr>
      <w:r w:rsidRPr="007347DB">
        <w:rPr>
          <w:b/>
          <w:color w:val="2F5496" w:themeColor="accent5" w:themeShade="BF"/>
          <w:sz w:val="28"/>
          <w:szCs w:val="28"/>
        </w:rPr>
        <w:t>Women’s Aid</w:t>
      </w:r>
    </w:p>
    <w:p w:rsidR="00A64DEE" w:rsidRDefault="0042618A">
      <w:pPr>
        <w:rPr>
          <w:color w:val="2F5496" w:themeColor="accent5" w:themeShade="BF"/>
          <w:sz w:val="24"/>
          <w:szCs w:val="24"/>
          <w:u w:val="single"/>
        </w:rPr>
      </w:pPr>
      <w:hyperlink r:id="rId10" w:history="1">
        <w:r w:rsidR="009B244F" w:rsidRPr="009B244F">
          <w:rPr>
            <w:rStyle w:val="Hyperlink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www.womensaid.org.uk/</w:t>
        </w:r>
      </w:hyperlink>
    </w:p>
    <w:p w:rsidR="00AC1C1B" w:rsidRDefault="00A64DEE" w:rsidP="00AC1C1B">
      <w:pPr>
        <w:rPr>
          <w:b/>
          <w:color w:val="2F5496" w:themeColor="accent5" w:themeShade="BF"/>
          <w:sz w:val="28"/>
          <w:szCs w:val="28"/>
        </w:rPr>
      </w:pPr>
      <w:r w:rsidRPr="007347DB">
        <w:rPr>
          <w:b/>
          <w:color w:val="2F5496" w:themeColor="accent5" w:themeShade="BF"/>
          <w:sz w:val="28"/>
          <w:szCs w:val="28"/>
        </w:rPr>
        <w:t>The Hideout – Support for children living with Domestic Abuse in their home.</w:t>
      </w:r>
    </w:p>
    <w:p w:rsidR="00AC1C1B" w:rsidRPr="00AC1C1B" w:rsidRDefault="0042618A" w:rsidP="00AC1C1B">
      <w:pPr>
        <w:rPr>
          <w:b/>
          <w:color w:val="2F5496" w:themeColor="accent5" w:themeShade="BF"/>
          <w:sz w:val="28"/>
          <w:szCs w:val="28"/>
        </w:rPr>
      </w:pPr>
      <w:hyperlink r:id="rId11" w:history="1">
        <w:r w:rsidR="00A64DEE" w:rsidRPr="00F96307">
          <w:rPr>
            <w:rStyle w:val="Hyperlink"/>
          </w:rPr>
          <w:t>http://www.thehideout.org.uk/</w:t>
        </w:r>
      </w:hyperlink>
    </w:p>
    <w:p w:rsidR="004B26D4" w:rsidRPr="005B23E3" w:rsidRDefault="0042618A">
      <w:pPr>
        <w:rPr>
          <w:rFonts w:ascii="Arial" w:hAnsi="Arial" w:cs="Arial"/>
          <w:color w:val="FF0000"/>
          <w:sz w:val="24"/>
          <w:szCs w:val="24"/>
          <w:u w:val="single"/>
        </w:rPr>
      </w:pPr>
      <w:hyperlink r:id="rId12" w:tgtFrame="_blank" w:history="1">
        <w:r w:rsidR="006C441D" w:rsidRPr="007347DB">
          <w:rPr>
            <w:rFonts w:ascii="Calibri" w:hAnsi="Calibri" w:cs="Calibri"/>
            <w:b/>
            <w:color w:val="2F5496" w:themeColor="accent5" w:themeShade="BF"/>
            <w:sz w:val="28"/>
            <w:szCs w:val="28"/>
            <w:shd w:val="clear" w:color="auto" w:fill="FFFFFF"/>
          </w:rPr>
          <w:t>National Lesbian, Gay, Bisexual and Trans (LGBT) Domestic Violence Helpline (run by Galop)</w:t>
        </w:r>
      </w:hyperlink>
      <w:r w:rsidR="00AC1C1B">
        <w:rPr>
          <w:rFonts w:ascii="Calibri" w:hAnsi="Calibri" w:cs="Calibri"/>
          <w:b/>
          <w:color w:val="2F5496" w:themeColor="accent5" w:themeShade="BF"/>
          <w:sz w:val="28"/>
          <w:szCs w:val="28"/>
        </w:rPr>
        <w:t xml:space="preserve">    </w:t>
      </w:r>
      <w:hyperlink r:id="rId13" w:history="1">
        <w:r w:rsidR="00AC1C1B" w:rsidRPr="00AC1C1B">
          <w:rPr>
            <w:rStyle w:val="Hyperlink"/>
            <w:rFonts w:ascii="Arial" w:hAnsi="Arial" w:cs="Arial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www.galop.org.uk</w:t>
        </w:r>
      </w:hyperlink>
      <w:r w:rsidR="005B23E3">
        <w:rPr>
          <w:rFonts w:ascii="Open Sans" w:hAnsi="Open Sans"/>
          <w:color w:val="333333"/>
          <w:sz w:val="27"/>
          <w:szCs w:val="27"/>
          <w:shd w:val="clear" w:color="auto" w:fill="FFFFFF"/>
        </w:rPr>
        <w:t xml:space="preserve">  </w:t>
      </w:r>
      <w:r w:rsidR="005B23E3" w:rsidRPr="005B23E3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0300 999 5428 or 0800 9995428</w:t>
      </w:r>
    </w:p>
    <w:sectPr w:rsidR="004B26D4" w:rsidRPr="005B2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770" w:rsidRDefault="00F26770" w:rsidP="00AC1C1B">
      <w:pPr>
        <w:spacing w:after="0" w:line="240" w:lineRule="auto"/>
      </w:pPr>
      <w:r>
        <w:separator/>
      </w:r>
    </w:p>
  </w:endnote>
  <w:endnote w:type="continuationSeparator" w:id="0">
    <w:p w:rsidR="00F26770" w:rsidRDefault="00F26770" w:rsidP="00AC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770" w:rsidRDefault="00F26770" w:rsidP="00AC1C1B">
      <w:pPr>
        <w:spacing w:after="0" w:line="240" w:lineRule="auto"/>
      </w:pPr>
      <w:r>
        <w:separator/>
      </w:r>
    </w:p>
  </w:footnote>
  <w:footnote w:type="continuationSeparator" w:id="0">
    <w:p w:rsidR="00F26770" w:rsidRDefault="00F26770" w:rsidP="00AC1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D8"/>
    <w:rsid w:val="000B1DFE"/>
    <w:rsid w:val="001547A8"/>
    <w:rsid w:val="003702DE"/>
    <w:rsid w:val="003D65B5"/>
    <w:rsid w:val="0042618A"/>
    <w:rsid w:val="00486C90"/>
    <w:rsid w:val="004B26D4"/>
    <w:rsid w:val="004F59EA"/>
    <w:rsid w:val="005A3C8C"/>
    <w:rsid w:val="005B23E3"/>
    <w:rsid w:val="006C441D"/>
    <w:rsid w:val="006F0DEF"/>
    <w:rsid w:val="007347DB"/>
    <w:rsid w:val="007465D8"/>
    <w:rsid w:val="009B244F"/>
    <w:rsid w:val="009D6BFE"/>
    <w:rsid w:val="00A001E3"/>
    <w:rsid w:val="00A55894"/>
    <w:rsid w:val="00A64DEE"/>
    <w:rsid w:val="00AC1C1B"/>
    <w:rsid w:val="00B03663"/>
    <w:rsid w:val="00B03F42"/>
    <w:rsid w:val="00B22602"/>
    <w:rsid w:val="00C15E3B"/>
    <w:rsid w:val="00CF66CB"/>
    <w:rsid w:val="00E140F8"/>
    <w:rsid w:val="00EB6E2F"/>
    <w:rsid w:val="00F2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9410FCB-E5BA-4185-8A2E-AC3E428E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5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C1B"/>
  </w:style>
  <w:style w:type="paragraph" w:styleId="Footer">
    <w:name w:val="footer"/>
    <w:basedOn w:val="Normal"/>
    <w:link w:val="FooterChar"/>
    <w:uiPriority w:val="99"/>
    <w:unhideWhenUsed/>
    <w:rsid w:val="00AC1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kind.org.uk/" TargetMode="External"/><Relationship Id="rId13" Type="http://schemas.openxmlformats.org/officeDocument/2006/relationships/hyperlink" Target="http://www.galop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das.org.uk/" TargetMode="External"/><Relationship Id="rId12" Type="http://schemas.openxmlformats.org/officeDocument/2006/relationships/hyperlink" Target="http://www.galop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ionaldahelpline.org.uk/" TargetMode="External"/><Relationship Id="rId11" Type="http://schemas.openxmlformats.org/officeDocument/2006/relationships/hyperlink" Target="http://www.thehideout.org.uk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womensaid.org.uk/" TargetMode="External"/><Relationship Id="rId4" Type="http://schemas.openxmlformats.org/officeDocument/2006/relationships/footnotes" Target="footnotes.xml"/><Relationship Id="rId9" Type="http://schemas.openxmlformats.org/officeDocument/2006/relationships/hyperlink" Target="tel:+441823%203342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Green</dc:creator>
  <cp:keywords/>
  <dc:description/>
  <cp:lastModifiedBy>Donna Siepen</cp:lastModifiedBy>
  <cp:revision>2</cp:revision>
  <dcterms:created xsi:type="dcterms:W3CDTF">2021-05-27T12:19:00Z</dcterms:created>
  <dcterms:modified xsi:type="dcterms:W3CDTF">2021-05-27T12:19:00Z</dcterms:modified>
</cp:coreProperties>
</file>